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F538" w14:textId="70C434C6" w:rsidR="00037F17" w:rsidRPr="002B1DEB" w:rsidRDefault="00BD3CBC">
      <w:pPr>
        <w:jc w:val="center"/>
        <w:rPr>
          <w:rFonts w:ascii="Open Sans" w:hAnsi="Open Sans" w:cs="Open Sans"/>
          <w:b/>
        </w:rPr>
      </w:pPr>
      <w:r w:rsidRPr="002B1DEB">
        <w:rPr>
          <w:rFonts w:ascii="Open Sans" w:hAnsi="Open Sans" w:cs="Open Sans"/>
          <w:b/>
        </w:rPr>
        <w:t>MCB GENERAL EXAM RUBRIC</w:t>
      </w:r>
    </w:p>
    <w:p w14:paraId="59023823" w14:textId="77777777" w:rsidR="00037F17" w:rsidRPr="002B1DEB" w:rsidRDefault="00BD3CBC">
      <w:pPr>
        <w:rPr>
          <w:rFonts w:ascii="Open Sans" w:hAnsi="Open Sans" w:cs="Open Sans"/>
          <w:sz w:val="18"/>
          <w:szCs w:val="18"/>
        </w:rPr>
      </w:pPr>
      <w:r w:rsidRPr="002B1DEB">
        <w:rPr>
          <w:rFonts w:ascii="Open Sans" w:hAnsi="Open Sans" w:cs="Open Sans"/>
          <w:sz w:val="18"/>
          <w:szCs w:val="18"/>
        </w:rPr>
        <w:t xml:space="preserve">To pass the General Exam, MCB expects students will meet expectations in all areas; </w:t>
      </w:r>
    </w:p>
    <w:p w14:paraId="45308BE7" w14:textId="77777777" w:rsidR="00037F17" w:rsidRPr="002B1DEB" w:rsidRDefault="00BD3CBC">
      <w:pPr>
        <w:ind w:firstLine="540"/>
        <w:rPr>
          <w:rFonts w:ascii="Open Sans" w:hAnsi="Open Sans" w:cs="Open Sans"/>
          <w:sz w:val="18"/>
          <w:szCs w:val="18"/>
        </w:rPr>
      </w:pPr>
      <w:proofErr w:type="gramStart"/>
      <w:r w:rsidRPr="002B1DEB">
        <w:rPr>
          <w:rFonts w:ascii="Open Sans" w:hAnsi="Open Sans" w:cs="Open Sans"/>
          <w:sz w:val="18"/>
          <w:szCs w:val="18"/>
        </w:rPr>
        <w:t>or,</w:t>
      </w:r>
      <w:proofErr w:type="gramEnd"/>
      <w:r w:rsidRPr="002B1DEB">
        <w:rPr>
          <w:rFonts w:ascii="Open Sans" w:hAnsi="Open Sans" w:cs="Open Sans"/>
          <w:sz w:val="18"/>
          <w:szCs w:val="18"/>
        </w:rPr>
        <w:t xml:space="preserve"> minor deficiencies in one or more areas are offset by exceeding expectations in other areas; </w:t>
      </w:r>
    </w:p>
    <w:p w14:paraId="7273FA0D" w14:textId="77777777" w:rsidR="00037F17" w:rsidRPr="002B1DEB" w:rsidRDefault="00BD3CBC">
      <w:pPr>
        <w:ind w:firstLine="540"/>
        <w:rPr>
          <w:rFonts w:ascii="Open Sans" w:hAnsi="Open Sans" w:cs="Open Sans"/>
          <w:sz w:val="18"/>
          <w:szCs w:val="18"/>
        </w:rPr>
      </w:pPr>
      <w:proofErr w:type="gramStart"/>
      <w:r w:rsidRPr="002B1DEB">
        <w:rPr>
          <w:rFonts w:ascii="Open Sans" w:hAnsi="Open Sans" w:cs="Open Sans"/>
          <w:sz w:val="18"/>
          <w:szCs w:val="18"/>
        </w:rPr>
        <w:t>or,</w:t>
      </w:r>
      <w:proofErr w:type="gramEnd"/>
      <w:r w:rsidRPr="002B1DEB">
        <w:rPr>
          <w:rFonts w:ascii="Open Sans" w:hAnsi="Open Sans" w:cs="Open Sans"/>
          <w:sz w:val="18"/>
          <w:szCs w:val="18"/>
        </w:rPr>
        <w:t xml:space="preserve"> minor deficiencies do not require </w:t>
      </w:r>
      <w:sdt>
        <w:sdtPr>
          <w:rPr>
            <w:rFonts w:ascii="Open Sans" w:hAnsi="Open Sans" w:cs="Open Sans"/>
            <w:sz w:val="18"/>
            <w:szCs w:val="18"/>
          </w:rPr>
          <w:tag w:val="goog_rdk_0"/>
          <w:id w:val="-1385103502"/>
        </w:sdtPr>
        <w:sdtEndPr/>
        <w:sdtContent>
          <w:r w:rsidRPr="002B1DEB">
            <w:rPr>
              <w:rFonts w:ascii="Open Sans" w:hAnsi="Open Sans" w:cs="Open Sans"/>
              <w:sz w:val="18"/>
              <w:szCs w:val="18"/>
            </w:rPr>
            <w:t>re</w:t>
          </w:r>
        </w:sdtContent>
      </w:sdt>
      <w:r w:rsidRPr="002B1DEB">
        <w:rPr>
          <w:rFonts w:ascii="Open Sans" w:hAnsi="Open Sans" w:cs="Open Sans"/>
          <w:sz w:val="18"/>
          <w:szCs w:val="18"/>
        </w:rPr>
        <w:t>examination because the committee sees clear remedies that can be addressed in future annual committee meetings.</w:t>
      </w:r>
    </w:p>
    <w:p w14:paraId="664CBC75" w14:textId="77777777" w:rsidR="00037F17" w:rsidRPr="002B1DEB" w:rsidRDefault="00037F17">
      <w:pPr>
        <w:rPr>
          <w:rFonts w:ascii="Open Sans" w:hAnsi="Open Sans" w:cs="Open Sans"/>
          <w:sz w:val="18"/>
          <w:szCs w:val="18"/>
        </w:rPr>
      </w:pPr>
    </w:p>
    <w:p w14:paraId="28E6B889" w14:textId="77777777" w:rsidR="00037F17" w:rsidRPr="002B1DEB" w:rsidRDefault="00BD3CBC">
      <w:pPr>
        <w:rPr>
          <w:rFonts w:ascii="Open Sans" w:hAnsi="Open Sans" w:cs="Open Sans"/>
          <w:sz w:val="18"/>
          <w:szCs w:val="18"/>
        </w:rPr>
      </w:pPr>
      <w:r w:rsidRPr="002B1DEB">
        <w:rPr>
          <w:rFonts w:ascii="Open Sans" w:hAnsi="Open Sans" w:cs="Open Sans"/>
          <w:sz w:val="18"/>
          <w:szCs w:val="18"/>
        </w:rPr>
        <w:t>Please apply this rubric to both the written and oral portions of the examination.</w:t>
      </w:r>
    </w:p>
    <w:p w14:paraId="3642260E" w14:textId="77777777" w:rsidR="00037F17" w:rsidRPr="002B1DEB" w:rsidRDefault="00037F17">
      <w:pPr>
        <w:rPr>
          <w:rFonts w:ascii="Open Sans" w:hAnsi="Open Sans" w:cs="Open Sans"/>
          <w:sz w:val="18"/>
          <w:szCs w:val="18"/>
        </w:rPr>
      </w:pPr>
    </w:p>
    <w:tbl>
      <w:tblPr>
        <w:tblStyle w:val="a0"/>
        <w:tblW w:w="14565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205"/>
        <w:gridCol w:w="3480"/>
        <w:gridCol w:w="4290"/>
        <w:gridCol w:w="4590"/>
      </w:tblGrid>
      <w:tr w:rsidR="00037F17" w:rsidRPr="002B1DEB" w14:paraId="2EC283B8" w14:textId="77777777" w:rsidTr="002B1DEB">
        <w:tc>
          <w:tcPr>
            <w:tcW w:w="2205" w:type="dxa"/>
          </w:tcPr>
          <w:p w14:paraId="22BAA91A" w14:textId="77777777" w:rsidR="00037F17" w:rsidRPr="002B1DEB" w:rsidRDefault="00BD3CB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b/>
                <w:sz w:val="18"/>
                <w:szCs w:val="18"/>
              </w:rPr>
              <w:t>Exam Criteria</w:t>
            </w:r>
          </w:p>
        </w:tc>
        <w:tc>
          <w:tcPr>
            <w:tcW w:w="3480" w:type="dxa"/>
          </w:tcPr>
          <w:p w14:paraId="6DF5FEE5" w14:textId="77777777" w:rsidR="00037F17" w:rsidRPr="002B1DEB" w:rsidRDefault="00BD3CB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b/>
                <w:sz w:val="18"/>
                <w:szCs w:val="18"/>
              </w:rPr>
              <w:t>Does Not Meet Expectations</w:t>
            </w:r>
          </w:p>
        </w:tc>
        <w:tc>
          <w:tcPr>
            <w:tcW w:w="4290" w:type="dxa"/>
          </w:tcPr>
          <w:p w14:paraId="114076BA" w14:textId="77777777" w:rsidR="00037F17" w:rsidRPr="002B1DEB" w:rsidRDefault="00BD3CB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b/>
                <w:sz w:val="18"/>
                <w:szCs w:val="18"/>
              </w:rPr>
              <w:t>Meets Expectations</w:t>
            </w:r>
          </w:p>
        </w:tc>
        <w:tc>
          <w:tcPr>
            <w:tcW w:w="4590" w:type="dxa"/>
          </w:tcPr>
          <w:p w14:paraId="711787D2" w14:textId="77777777" w:rsidR="00037F17" w:rsidRPr="002B1DEB" w:rsidRDefault="00BD3CB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b/>
                <w:sz w:val="18"/>
                <w:szCs w:val="18"/>
              </w:rPr>
              <w:t>Exceeds Expectations</w:t>
            </w:r>
          </w:p>
        </w:tc>
      </w:tr>
      <w:tr w:rsidR="00037F17" w:rsidRPr="002B1DEB" w14:paraId="668C0A87" w14:textId="77777777" w:rsidTr="002B1DEB">
        <w:tc>
          <w:tcPr>
            <w:tcW w:w="2205" w:type="dxa"/>
          </w:tcPr>
          <w:p w14:paraId="7743EA34" w14:textId="77777777" w:rsidR="00037F17" w:rsidRPr="002B1DEB" w:rsidRDefault="00BD3CBC">
            <w:pPr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 xml:space="preserve">Central biological question clearly defined and significance conveyed </w:t>
            </w:r>
          </w:p>
        </w:tc>
        <w:tc>
          <w:tcPr>
            <w:tcW w:w="3480" w:type="dxa"/>
          </w:tcPr>
          <w:p w14:paraId="037CCE39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-Lack of understanding of basic foundational experiments</w:t>
            </w:r>
          </w:p>
          <w:p w14:paraId="66000199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-Lack of understanding of scientific impact</w:t>
            </w:r>
          </w:p>
        </w:tc>
        <w:tc>
          <w:tcPr>
            <w:tcW w:w="4290" w:type="dxa"/>
          </w:tcPr>
          <w:p w14:paraId="294A40D2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-Cites directly relevant experiments/papers</w:t>
            </w:r>
          </w:p>
          <w:p w14:paraId="20A583E5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-Clear understanding of scientific impact</w:t>
            </w:r>
          </w:p>
        </w:tc>
        <w:tc>
          <w:tcPr>
            <w:tcW w:w="4590" w:type="dxa"/>
          </w:tcPr>
          <w:p w14:paraId="08C1A63C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-In-depth historical knowledge of field</w:t>
            </w:r>
          </w:p>
          <w:p w14:paraId="08130E90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-Awareness of key labs that contribute to system</w:t>
            </w:r>
          </w:p>
          <w:p w14:paraId="5E2257B8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-Proposal has potential to transform field</w:t>
            </w:r>
          </w:p>
        </w:tc>
      </w:tr>
      <w:tr w:rsidR="00037F17" w:rsidRPr="002B1DEB" w14:paraId="6804211E" w14:textId="77777777" w:rsidTr="002B1DEB">
        <w:tc>
          <w:tcPr>
            <w:tcW w:w="2205" w:type="dxa"/>
          </w:tcPr>
          <w:p w14:paraId="257CD155" w14:textId="77777777" w:rsidR="00037F17" w:rsidRPr="002B1DEB" w:rsidRDefault="00BD3CBC">
            <w:pPr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Hypotheses stated clearly or for discovery-based work, goals clearly defined</w:t>
            </w:r>
          </w:p>
        </w:tc>
        <w:tc>
          <w:tcPr>
            <w:tcW w:w="3480" w:type="dxa"/>
          </w:tcPr>
          <w:p w14:paraId="4077801F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-Not a logical extension of prior work</w:t>
            </w:r>
          </w:p>
          <w:p w14:paraId="437B01B9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-Hypothesis is not clearly testable</w:t>
            </w:r>
          </w:p>
          <w:p w14:paraId="60FDF597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-Hypothesis is simply an observation</w:t>
            </w:r>
          </w:p>
          <w:p w14:paraId="09C38477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-Goals of screen or advantage/need for technology to provide biological insight missing</w:t>
            </w:r>
          </w:p>
        </w:tc>
        <w:tc>
          <w:tcPr>
            <w:tcW w:w="4290" w:type="dxa"/>
          </w:tcPr>
          <w:p w14:paraId="2CBD7E35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-Hypothesis is logical</w:t>
            </w:r>
          </w:p>
          <w:p w14:paraId="7C9F7AD6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-Hypothesis follows from previous observations</w:t>
            </w:r>
          </w:p>
          <w:p w14:paraId="0D385DCE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-Hypothesis is testable</w:t>
            </w:r>
          </w:p>
          <w:p w14:paraId="46735744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-For screen, states why screen is needed</w:t>
            </w:r>
          </w:p>
          <w:p w14:paraId="51E7A4B8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-Articulates how screen/technology will provide new depth/breadth of knowledge</w:t>
            </w:r>
          </w:p>
        </w:tc>
        <w:tc>
          <w:tcPr>
            <w:tcW w:w="4590" w:type="dxa"/>
          </w:tcPr>
          <w:p w14:paraId="3EA6F897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-Hypothesis shifts the thinking in the field and if true, would establish a new paradigm</w:t>
            </w:r>
          </w:p>
          <w:p w14:paraId="269B9937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-Project could advance other fields beyond the specific discipline of the lab</w:t>
            </w:r>
          </w:p>
          <w:p w14:paraId="3A519D16" w14:textId="77777777" w:rsidR="00037F17" w:rsidRPr="002B1DEB" w:rsidRDefault="00037F17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7F17" w:rsidRPr="002B1DEB" w14:paraId="41C5D608" w14:textId="77777777" w:rsidTr="002B1DEB">
        <w:tc>
          <w:tcPr>
            <w:tcW w:w="2205" w:type="dxa"/>
          </w:tcPr>
          <w:p w14:paraId="01776AB9" w14:textId="77777777" w:rsidR="00037F17" w:rsidRPr="002B1DEB" w:rsidRDefault="00BD3CBC">
            <w:pPr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Aims will effectively test the hypothesis</w:t>
            </w:r>
          </w:p>
        </w:tc>
        <w:tc>
          <w:tcPr>
            <w:tcW w:w="3480" w:type="dxa"/>
          </w:tcPr>
          <w:p w14:paraId="5D45E11F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-Experiments are equivocal</w:t>
            </w:r>
          </w:p>
          <w:p w14:paraId="5CDA38A7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-Lack of proper controls</w:t>
            </w:r>
          </w:p>
          <w:p w14:paraId="3ABC5488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-Lack of feasibility</w:t>
            </w:r>
          </w:p>
        </w:tc>
        <w:tc>
          <w:tcPr>
            <w:tcW w:w="4290" w:type="dxa"/>
          </w:tcPr>
          <w:p w14:paraId="6603B487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-Well-controlled experimental approach</w:t>
            </w:r>
          </w:p>
          <w:p w14:paraId="3731980E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-Feasible</w:t>
            </w:r>
          </w:p>
          <w:p w14:paraId="04A311FA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-Experimental design could produce data that supports or refutes the hypothesis</w:t>
            </w:r>
          </w:p>
          <w:p w14:paraId="7EF562D5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-Experiments distinguish between competing hypotheses</w:t>
            </w:r>
          </w:p>
          <w:p w14:paraId="26DD7C5E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-Anticipated outcomes consistent with hypothesis and current state of the field</w:t>
            </w:r>
          </w:p>
        </w:tc>
        <w:tc>
          <w:tcPr>
            <w:tcW w:w="4590" w:type="dxa"/>
          </w:tcPr>
          <w:p w14:paraId="19F8E6B6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-Even negative data will be impactful</w:t>
            </w:r>
          </w:p>
          <w:p w14:paraId="7CB78F4F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-Anticipated outcomes show exceptional vision</w:t>
            </w:r>
          </w:p>
          <w:p w14:paraId="2901B692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</w:t>
            </w:r>
            <w:proofErr w:type="gramStart"/>
            <w:r w:rsidRPr="002B1DEB">
              <w:rPr>
                <w:rFonts w:ascii="Open Sans" w:hAnsi="Open Sans" w:cs="Open Sans"/>
                <w:sz w:val="18"/>
                <w:szCs w:val="18"/>
              </w:rPr>
              <w:t>Multidisciplinary  methods</w:t>
            </w:r>
            <w:proofErr w:type="gramEnd"/>
            <w:r w:rsidRPr="002B1DEB">
              <w:rPr>
                <w:rFonts w:ascii="Open Sans" w:hAnsi="Open Sans" w:cs="Open Sans"/>
                <w:sz w:val="18"/>
                <w:szCs w:val="18"/>
              </w:rPr>
              <w:t xml:space="preserve"> are used to test hypothesis</w:t>
            </w:r>
          </w:p>
        </w:tc>
      </w:tr>
      <w:tr w:rsidR="00037F17" w:rsidRPr="002B1DEB" w14:paraId="394D1945" w14:textId="77777777" w:rsidTr="002B1DEB">
        <w:tc>
          <w:tcPr>
            <w:tcW w:w="2205" w:type="dxa"/>
          </w:tcPr>
          <w:p w14:paraId="5DB0C653" w14:textId="77777777" w:rsidR="00037F17" w:rsidRPr="002B1DEB" w:rsidRDefault="00BD3CBC">
            <w:pPr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Pitfalls and alternatives were considered</w:t>
            </w:r>
          </w:p>
        </w:tc>
        <w:tc>
          <w:tcPr>
            <w:tcW w:w="3480" w:type="dxa"/>
          </w:tcPr>
          <w:p w14:paraId="61B53AB0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 xml:space="preserve">-Has </w:t>
            </w:r>
            <w:proofErr w:type="gramStart"/>
            <w:r w:rsidRPr="002B1DEB">
              <w:rPr>
                <w:rFonts w:ascii="Open Sans" w:hAnsi="Open Sans" w:cs="Open Sans"/>
                <w:sz w:val="18"/>
                <w:szCs w:val="18"/>
              </w:rPr>
              <w:t>not considered</w:t>
            </w:r>
            <w:proofErr w:type="gramEnd"/>
            <w:r w:rsidRPr="002B1DEB">
              <w:rPr>
                <w:rFonts w:ascii="Open Sans" w:hAnsi="Open Sans" w:cs="Open Sans"/>
                <w:sz w:val="18"/>
                <w:szCs w:val="18"/>
              </w:rPr>
              <w:t xml:space="preserve"> alternative </w:t>
            </w:r>
            <w:proofErr w:type="gramStart"/>
            <w:r w:rsidRPr="002B1DEB">
              <w:rPr>
                <w:rFonts w:ascii="Open Sans" w:hAnsi="Open Sans" w:cs="Open Sans"/>
                <w:sz w:val="18"/>
                <w:szCs w:val="18"/>
              </w:rPr>
              <w:t>approaches</w:t>
            </w:r>
            <w:proofErr w:type="gramEnd"/>
          </w:p>
          <w:p w14:paraId="0099584B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-Has not considered results beyond expected results</w:t>
            </w:r>
          </w:p>
        </w:tc>
        <w:tc>
          <w:tcPr>
            <w:tcW w:w="4290" w:type="dxa"/>
          </w:tcPr>
          <w:p w14:paraId="15DCED5F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-Technical challenges recognized and acknowledged</w:t>
            </w:r>
          </w:p>
          <w:p w14:paraId="578B0ADC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-Alternative approaches considered</w:t>
            </w:r>
          </w:p>
          <w:p w14:paraId="0C2C8BDB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-Is aware of alternative outcomes</w:t>
            </w:r>
          </w:p>
        </w:tc>
        <w:tc>
          <w:tcPr>
            <w:tcW w:w="4590" w:type="dxa"/>
          </w:tcPr>
          <w:p w14:paraId="23FDF7F9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-Fully formed alternative approaches</w:t>
            </w:r>
          </w:p>
          <w:p w14:paraId="611ED3C3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-Detailed rationale for prioritization of experiments</w:t>
            </w:r>
          </w:p>
          <w:p w14:paraId="76AEC48A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-Detailed description of the breadth of possible outcomes</w:t>
            </w:r>
          </w:p>
          <w:p w14:paraId="29B6E722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-Suggests how outcomes would be followed up</w:t>
            </w:r>
          </w:p>
          <w:p w14:paraId="68CDC6B6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-Able to relate experiments to those in close fields</w:t>
            </w:r>
          </w:p>
        </w:tc>
      </w:tr>
      <w:tr w:rsidR="00037F17" w:rsidRPr="002B1DEB" w14:paraId="65CC2390" w14:textId="77777777" w:rsidTr="002B1DEB">
        <w:tc>
          <w:tcPr>
            <w:tcW w:w="2205" w:type="dxa"/>
          </w:tcPr>
          <w:p w14:paraId="5DCF4E25" w14:textId="77777777" w:rsidR="00037F17" w:rsidRPr="002B1DEB" w:rsidRDefault="00BD3CBC">
            <w:pPr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Technical knowledge proficiency</w:t>
            </w:r>
          </w:p>
        </w:tc>
        <w:tc>
          <w:tcPr>
            <w:tcW w:w="3480" w:type="dxa"/>
          </w:tcPr>
          <w:p w14:paraId="74F5D8B9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-Knows name of method but not underlying principles</w:t>
            </w:r>
          </w:p>
        </w:tc>
        <w:tc>
          <w:tcPr>
            <w:tcW w:w="4290" w:type="dxa"/>
          </w:tcPr>
          <w:p w14:paraId="16883802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-Fully describes all methods in proposal and underlying basic principles</w:t>
            </w:r>
          </w:p>
        </w:tc>
        <w:tc>
          <w:tcPr>
            <w:tcW w:w="4590" w:type="dxa"/>
          </w:tcPr>
          <w:p w14:paraId="02D94F84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-Knows history of the development of methods used and can explain their strengths and weaknesses</w:t>
            </w:r>
          </w:p>
        </w:tc>
      </w:tr>
      <w:tr w:rsidR="00037F17" w:rsidRPr="002B1DEB" w14:paraId="59C538EE" w14:textId="77777777" w:rsidTr="002B1DEB">
        <w:trPr>
          <w:trHeight w:val="775"/>
        </w:trPr>
        <w:tc>
          <w:tcPr>
            <w:tcW w:w="2205" w:type="dxa"/>
          </w:tcPr>
          <w:p w14:paraId="637D3663" w14:textId="77777777" w:rsidR="00037F17" w:rsidRPr="002B1DEB" w:rsidRDefault="00BD3CBC">
            <w:pPr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Exhibited independence and depth of thought</w:t>
            </w:r>
          </w:p>
        </w:tc>
        <w:tc>
          <w:tcPr>
            <w:tcW w:w="3480" w:type="dxa"/>
          </w:tcPr>
          <w:p w14:paraId="559C5419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 xml:space="preserve">-Student repeats the prevailing ideas in the lab or field without critically evaluating them </w:t>
            </w:r>
          </w:p>
        </w:tc>
        <w:tc>
          <w:tcPr>
            <w:tcW w:w="4290" w:type="dxa"/>
          </w:tcPr>
          <w:p w14:paraId="69531EA4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-Student clearly explains the relationship between their project and the prior and ongoing work in the lab</w:t>
            </w:r>
          </w:p>
          <w:p w14:paraId="34CB786F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-Student articulates their input into the design of the project</w:t>
            </w:r>
          </w:p>
        </w:tc>
        <w:tc>
          <w:tcPr>
            <w:tcW w:w="4590" w:type="dxa"/>
          </w:tcPr>
          <w:p w14:paraId="7CD801A7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-Brings a new system, hypothesis, technology or method to lab</w:t>
            </w:r>
          </w:p>
          <w:p w14:paraId="05C460E1" w14:textId="77777777" w:rsidR="00037F17" w:rsidRPr="002B1DEB" w:rsidRDefault="00BD3CBC">
            <w:pPr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 w:rsidRPr="002B1DEB">
              <w:rPr>
                <w:rFonts w:ascii="Open Sans" w:hAnsi="Open Sans" w:cs="Open Sans"/>
                <w:sz w:val="18"/>
                <w:szCs w:val="18"/>
              </w:rPr>
              <w:t>-Adapts existing methods to new uses</w:t>
            </w:r>
          </w:p>
        </w:tc>
      </w:tr>
    </w:tbl>
    <w:p w14:paraId="7E25EE34" w14:textId="77777777" w:rsidR="00037F17" w:rsidRPr="002B1DEB" w:rsidRDefault="00037F17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sz w:val="18"/>
          <w:szCs w:val="18"/>
        </w:rPr>
      </w:pPr>
    </w:p>
    <w:sectPr w:rsidR="00037F17" w:rsidRPr="002B1DEB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01CE" w14:textId="77777777" w:rsidR="006B5A62" w:rsidRDefault="006B5A62" w:rsidP="002B1DEB">
      <w:r>
        <w:separator/>
      </w:r>
    </w:p>
  </w:endnote>
  <w:endnote w:type="continuationSeparator" w:id="0">
    <w:p w14:paraId="251D5926" w14:textId="77777777" w:rsidR="006B5A62" w:rsidRDefault="006B5A62" w:rsidP="002B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8423" w14:textId="07C52330" w:rsidR="002B1DEB" w:rsidRDefault="002B1DEB">
    <w:pPr>
      <w:pStyle w:val="Footer"/>
    </w:pPr>
    <w: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889D" w14:textId="77777777" w:rsidR="006B5A62" w:rsidRDefault="006B5A62" w:rsidP="002B1DEB">
      <w:r>
        <w:separator/>
      </w:r>
    </w:p>
  </w:footnote>
  <w:footnote w:type="continuationSeparator" w:id="0">
    <w:p w14:paraId="2AE96203" w14:textId="77777777" w:rsidR="006B5A62" w:rsidRDefault="006B5A62" w:rsidP="002B1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17"/>
    <w:rsid w:val="00037F17"/>
    <w:rsid w:val="002B1DEB"/>
    <w:rsid w:val="006B5A62"/>
    <w:rsid w:val="008C58EA"/>
    <w:rsid w:val="00B2572E"/>
    <w:rsid w:val="00BD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3A47"/>
  <w15:docId w15:val="{9FE66661-37FC-4E32-B454-073AA32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3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B1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DEB"/>
  </w:style>
  <w:style w:type="paragraph" w:styleId="Footer">
    <w:name w:val="footer"/>
    <w:basedOn w:val="Normal"/>
    <w:link w:val="FooterChar"/>
    <w:uiPriority w:val="99"/>
    <w:unhideWhenUsed/>
    <w:rsid w:val="002B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NcFPP63nR2SDUf5wviOKoJCppw==">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Low</dc:creator>
  <cp:lastModifiedBy>Alice Ven</cp:lastModifiedBy>
  <cp:revision>2</cp:revision>
  <dcterms:created xsi:type="dcterms:W3CDTF">2026-04-30T18:00:00Z</dcterms:created>
  <dcterms:modified xsi:type="dcterms:W3CDTF">2026-04-30T18:00:00Z</dcterms:modified>
</cp:coreProperties>
</file>